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1CAA5" w14:textId="7717DBD5" w:rsidR="00C45D3B" w:rsidRDefault="00C45D3B" w:rsidP="00303E82">
      <w:pPr>
        <w:tabs>
          <w:tab w:val="left" w:pos="567"/>
        </w:tabs>
        <w:spacing w:after="0" w:line="360" w:lineRule="auto"/>
        <w:jc w:val="both"/>
        <w:rPr>
          <w:rFonts w:ascii="Times New Roman" w:eastAsiaTheme="minorHAnsi" w:hAnsi="Times New Roman"/>
          <w:color w:val="000000"/>
          <w:spacing w:val="-4"/>
          <w:sz w:val="28"/>
          <w:szCs w:val="21"/>
        </w:rPr>
      </w:pPr>
      <w:r w:rsidRPr="00C811FF">
        <w:rPr>
          <w:rFonts w:ascii="Times New Roman" w:eastAsiaTheme="minorHAnsi" w:hAnsi="Times New Roman"/>
          <w:b/>
          <w:color w:val="1D2129"/>
          <w:sz w:val="24"/>
          <w:szCs w:val="24"/>
        </w:rPr>
        <w:t>Ụ NỔI</w:t>
      </w:r>
      <w:r w:rsidRPr="00C811FF">
        <w:rPr>
          <w:rFonts w:ascii="Times New Roman" w:eastAsiaTheme="minorHAnsi" w:hAnsi="Times New Roman"/>
          <w:color w:val="1D2129"/>
          <w:sz w:val="28"/>
          <w:szCs w:val="21"/>
        </w:rPr>
        <w:t xml:space="preserve">, </w:t>
      </w:r>
      <w:r w:rsidR="00D0132E">
        <w:rPr>
          <w:rFonts w:ascii="Times New Roman" w:eastAsiaTheme="minorHAnsi" w:hAnsi="Times New Roman"/>
          <w:color w:val="1D2129"/>
          <w:sz w:val="28"/>
          <w:szCs w:val="21"/>
        </w:rPr>
        <w:t>cấu trúc nổ</w:t>
      </w:r>
      <w:r w:rsidR="00F065D2">
        <w:rPr>
          <w:rFonts w:ascii="Times New Roman" w:eastAsiaTheme="minorHAnsi" w:hAnsi="Times New Roman"/>
          <w:color w:val="1D2129"/>
          <w:sz w:val="28"/>
          <w:szCs w:val="21"/>
        </w:rPr>
        <w:t>i</w:t>
      </w:r>
      <w:r w:rsidR="00D0132E">
        <w:rPr>
          <w:rFonts w:ascii="Times New Roman" w:eastAsiaTheme="minorHAnsi" w:hAnsi="Times New Roman"/>
          <w:color w:val="1D2129"/>
          <w:sz w:val="28"/>
          <w:szCs w:val="21"/>
        </w:rPr>
        <w:t xml:space="preserve"> dùng để nâng, hạ tầu, thuyền và các phương tiện nổi phục vụ mục đích đóng mới, sửa chữa và kiểm tra định kỳ</w:t>
      </w:r>
      <w:r w:rsidRPr="00C811F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.</w:t>
      </w:r>
    </w:p>
    <w:p w14:paraId="09FAB133" w14:textId="05F17039" w:rsidR="00D0132E" w:rsidRDefault="00D0132E" w:rsidP="00303E82">
      <w:pPr>
        <w:spacing w:after="0" w:line="360" w:lineRule="auto"/>
        <w:ind w:firstLine="567"/>
        <w:jc w:val="both"/>
        <w:rPr>
          <w:rFonts w:ascii="Times New Roman" w:eastAsiaTheme="minorHAnsi" w:hAnsi="Times New Roman"/>
          <w:color w:val="000000"/>
          <w:spacing w:val="-4"/>
          <w:sz w:val="28"/>
          <w:szCs w:val="21"/>
        </w:rPr>
      </w:pP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UN thường được cấu tạo bởi thân ụ và </w:t>
      </w:r>
      <w:r w:rsidR="00271FBE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một hoặc nhiều </w:t>
      </w: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tường ụ</w:t>
      </w:r>
      <w:r w:rsidR="00A748EB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.</w:t>
      </w:r>
      <w:r w:rsidR="00A748EB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</w:t>
      </w: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Thân ụ và tường ụ đều là các kết cấu rỗng, bao gồm nhiều khoang rỗng kín, có lớp vỏ được chế tạo bằng kết cấu thép hoặc bê tông cốt thép.</w:t>
      </w:r>
      <w:r w:rsidR="00AE28D0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 Hầu hết các khoang rỗng trong thân và tường của UN được dùng để chữa nước dằn. Một số khoang trống được dùng làm không gian ở và làm việc phục vụ vận hành UN.</w:t>
      </w:r>
    </w:p>
    <w:p w14:paraId="6CF9C858" w14:textId="77777777" w:rsidR="00A748EB" w:rsidRDefault="00A748EB" w:rsidP="00303E82">
      <w:pPr>
        <w:spacing w:after="0" w:line="360" w:lineRule="auto"/>
        <w:ind w:firstLine="567"/>
        <w:jc w:val="both"/>
        <w:rPr>
          <w:rFonts w:ascii="Times New Roman" w:eastAsiaTheme="minorHAnsi" w:hAnsi="Times New Roman"/>
          <w:color w:val="000000"/>
          <w:spacing w:val="-4"/>
          <w:sz w:val="28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54"/>
      </w:tblGrid>
      <w:tr w:rsidR="00D73011" w14:paraId="0CC072C0" w14:textId="77777777" w:rsidTr="00D73011">
        <w:tc>
          <w:tcPr>
            <w:tcW w:w="4672" w:type="dxa"/>
          </w:tcPr>
          <w:p w14:paraId="3261EAE6" w14:textId="7A4F712D" w:rsidR="00AE28D0" w:rsidRDefault="00C2524B" w:rsidP="007F4A0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color w:val="000000"/>
                <w:spacing w:val="-4"/>
                <w:sz w:val="28"/>
                <w:szCs w:val="21"/>
              </w:rPr>
            </w:pPr>
            <w:r w:rsidRPr="00C2524B">
              <w:rPr>
                <w:rFonts w:ascii="Times New Roman" w:eastAsiaTheme="minorHAnsi" w:hAnsi="Times New Roman"/>
                <w:noProof/>
                <w:color w:val="000000"/>
                <w:spacing w:val="-4"/>
                <w:sz w:val="28"/>
                <w:szCs w:val="21"/>
              </w:rPr>
              <w:drawing>
                <wp:inline distT="0" distB="0" distL="0" distR="0" wp14:anchorId="54B5BF69" wp14:editId="0F9011C5">
                  <wp:extent cx="2292792" cy="1536807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935" cy="1570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17D4B86" w14:textId="78EB1CBB" w:rsidR="00AE28D0" w:rsidRDefault="00C2524B" w:rsidP="007F4A00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00000"/>
                <w:spacing w:val="-4"/>
                <w:sz w:val="28"/>
                <w:szCs w:val="21"/>
              </w:rPr>
            </w:pPr>
            <w:r w:rsidRPr="00C2524B">
              <w:rPr>
                <w:rFonts w:ascii="Times New Roman" w:eastAsiaTheme="minorHAnsi" w:hAnsi="Times New Roman"/>
                <w:noProof/>
                <w:color w:val="000000"/>
                <w:spacing w:val="-4"/>
                <w:sz w:val="28"/>
                <w:szCs w:val="21"/>
              </w:rPr>
              <w:drawing>
                <wp:inline distT="0" distB="0" distL="0" distR="0" wp14:anchorId="6EBA2B3D" wp14:editId="3B5EF20E">
                  <wp:extent cx="2570638" cy="1548362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472" cy="155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A40F8B" w14:textId="3D2974D7" w:rsidR="00AE28D0" w:rsidRDefault="00820ED0" w:rsidP="007F4A00">
      <w:pPr>
        <w:spacing w:after="0" w:line="360" w:lineRule="auto"/>
        <w:jc w:val="center"/>
        <w:rPr>
          <w:rFonts w:ascii="Times New Roman" w:eastAsiaTheme="minorHAnsi" w:hAnsi="Times New Roman"/>
          <w:color w:val="000000"/>
          <w:spacing w:val="-4"/>
          <w:sz w:val="24"/>
          <w:szCs w:val="24"/>
        </w:rPr>
      </w:pPr>
      <w:r w:rsidRPr="00FF129D">
        <w:rPr>
          <w:rFonts w:ascii="Times New Roman" w:eastAsiaTheme="minorHAnsi" w:hAnsi="Times New Roman"/>
          <w:color w:val="000000"/>
          <w:spacing w:val="-4"/>
          <w:sz w:val="24"/>
          <w:szCs w:val="24"/>
        </w:rPr>
        <w:t xml:space="preserve"> Hình ảnh một số UN</w:t>
      </w:r>
    </w:p>
    <w:p w14:paraId="4587DC84" w14:textId="77777777" w:rsidR="00A748EB" w:rsidRPr="00FF129D" w:rsidRDefault="00A748EB" w:rsidP="007F4A00">
      <w:pPr>
        <w:spacing w:after="0" w:line="360" w:lineRule="auto"/>
        <w:jc w:val="center"/>
        <w:rPr>
          <w:rFonts w:ascii="Times New Roman" w:eastAsiaTheme="minorHAnsi" w:hAnsi="Times New Roman"/>
          <w:color w:val="000000"/>
          <w:spacing w:val="-4"/>
          <w:sz w:val="24"/>
          <w:szCs w:val="24"/>
        </w:rPr>
      </w:pPr>
    </w:p>
    <w:p w14:paraId="1D546705" w14:textId="277DC1FD" w:rsidR="00740DD7" w:rsidRDefault="00D73011" w:rsidP="00303E82">
      <w:pPr>
        <w:spacing w:after="0" w:line="360" w:lineRule="auto"/>
        <w:ind w:firstLine="567"/>
        <w:jc w:val="both"/>
        <w:rPr>
          <w:rFonts w:ascii="Times New Roman" w:eastAsiaTheme="minorHAnsi" w:hAnsi="Times New Roman"/>
          <w:color w:val="000000"/>
          <w:spacing w:val="-4"/>
          <w:sz w:val="28"/>
          <w:szCs w:val="21"/>
        </w:rPr>
      </w:pP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Mặt boong của thân UN được dùng làm mặt bằng để đóng mới, sửa chữa 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tà</w:t>
      </w: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u, thuyền. Sau khi đóng mới, 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nước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được </w:t>
      </w: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bơm nước vào các khoang chứa nước dằn 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làm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</w:t>
      </w: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cho UN chìm xuống để tầu, thuyền nổi lên và kéo ra khỏi UN. </w:t>
      </w:r>
    </w:p>
    <w:p w14:paraId="60776A9C" w14:textId="1DE88366" w:rsidR="00271FBE" w:rsidRDefault="00D73011" w:rsidP="00303E82">
      <w:pPr>
        <w:spacing w:after="0" w:line="360" w:lineRule="auto"/>
        <w:ind w:firstLine="567"/>
        <w:jc w:val="both"/>
        <w:rPr>
          <w:rFonts w:ascii="Times New Roman" w:eastAsiaTheme="minorHAnsi" w:hAnsi="Times New Roman"/>
          <w:color w:val="000000"/>
          <w:spacing w:val="-4"/>
          <w:sz w:val="28"/>
          <w:szCs w:val="21"/>
        </w:rPr>
      </w:pP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Để chuẩn bị sửa chữa, bảo dưỡng, kiểm tra 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tầu, thuyền, 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nước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rằn được 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bơm 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vào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để UN chìm xuống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phục vụ 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 lai dắt tầu, thuyền vào UN, sau đó nước 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lại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được bơm 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ra khỏi các khoang dằn </w:t>
      </w:r>
      <w:r w:rsidR="00F065D2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>làm cho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 UN nổi lên để thực hiện sửa chữa, bảo dưỡng </w:t>
      </w:r>
      <w:r w:rsidR="0085702F" w:rsidRPr="006F0EDC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phần ngập nước của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 </w:t>
      </w:r>
      <w:r w:rsidR="007C3793">
        <w:rPr>
          <w:rFonts w:ascii="Times New Roman" w:eastAsiaTheme="minorHAnsi" w:hAnsi="Times New Roman"/>
          <w:color w:val="000000"/>
          <w:spacing w:val="-4"/>
          <w:sz w:val="28"/>
          <w:szCs w:val="21"/>
          <w:lang w:val="vi-VN"/>
        </w:rPr>
        <w:t xml:space="preserve"> 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tầu</w:t>
      </w:r>
      <w:r w:rsidR="00740DD7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,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 thuyền. Sau khi sửa chữa</w:t>
      </w:r>
      <w:r w:rsidR="00740DD7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,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 tầu, thuyền lại được hạ thủy giống như </w:t>
      </w:r>
      <w:r w:rsidR="00740DD7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hạ thủy 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tầu</w:t>
      </w:r>
      <w:r w:rsidR="00740DD7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>,</w:t>
      </w:r>
      <w:r w:rsidR="0085702F"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 xml:space="preserve"> thuyền đóng mới.</w:t>
      </w:r>
    </w:p>
    <w:p w14:paraId="7EA0753F" w14:textId="41ED168C" w:rsidR="0085702F" w:rsidRDefault="0085702F" w:rsidP="00303E82">
      <w:pPr>
        <w:tabs>
          <w:tab w:val="left" w:pos="567"/>
        </w:tabs>
        <w:spacing w:after="0" w:line="360" w:lineRule="auto"/>
        <w:jc w:val="both"/>
        <w:rPr>
          <w:rFonts w:ascii="Times New Roman" w:eastAsiaTheme="minorHAnsi" w:hAnsi="Times New Roman"/>
          <w:color w:val="000000"/>
          <w:spacing w:val="-4"/>
          <w:sz w:val="28"/>
          <w:szCs w:val="21"/>
        </w:rPr>
      </w:pPr>
      <w:r>
        <w:rPr>
          <w:rFonts w:ascii="Times New Roman" w:eastAsiaTheme="minorHAnsi" w:hAnsi="Times New Roman"/>
          <w:color w:val="000000"/>
          <w:spacing w:val="-4"/>
          <w:sz w:val="28"/>
          <w:szCs w:val="21"/>
        </w:rPr>
        <w:tab/>
        <w:t>Các UN hiện nay đang được sử dụng rộng rãi trên thế giới và ở Việt Nam.</w:t>
      </w:r>
    </w:p>
    <w:p w14:paraId="13F46F40" w14:textId="77777777" w:rsidR="00C45D3B" w:rsidRPr="00C811FF" w:rsidRDefault="00C45D3B" w:rsidP="007F4A00">
      <w:pPr>
        <w:spacing w:after="0" w:line="360" w:lineRule="auto"/>
        <w:ind w:left="6480"/>
        <w:jc w:val="right"/>
        <w:rPr>
          <w:rFonts w:ascii="Times New Roman" w:eastAsiaTheme="minorHAnsi" w:hAnsi="Times New Roman"/>
          <w:b/>
          <w:color w:val="1D2129"/>
          <w:sz w:val="24"/>
        </w:rPr>
      </w:pPr>
      <w:r w:rsidRPr="00C811FF">
        <w:rPr>
          <w:rFonts w:ascii="Times New Roman" w:eastAsiaTheme="minorHAnsi" w:hAnsi="Times New Roman"/>
          <w:b/>
          <w:color w:val="1D2129"/>
          <w:sz w:val="24"/>
        </w:rPr>
        <w:t>NGUYỄN QUỐC HÒA</w:t>
      </w:r>
    </w:p>
    <w:p w14:paraId="235CB70E" w14:textId="3F00ED38" w:rsidR="00C45D3B" w:rsidRPr="00C811FF" w:rsidRDefault="00127C38" w:rsidP="007F4A00">
      <w:pPr>
        <w:spacing w:after="0" w:line="360" w:lineRule="auto"/>
        <w:jc w:val="both"/>
        <w:rPr>
          <w:rFonts w:ascii="Times New Roman" w:eastAsiaTheme="minorHAnsi" w:hAnsi="Times New Roman"/>
          <w:b/>
          <w:color w:val="1D2129"/>
          <w:sz w:val="24"/>
        </w:rPr>
      </w:pPr>
      <w:r>
        <w:rPr>
          <w:rFonts w:ascii="Times New Roman" w:eastAsiaTheme="minorHAnsi" w:hAnsi="Times New Roman"/>
          <w:b/>
          <w:color w:val="1D2129"/>
          <w:sz w:val="24"/>
        </w:rPr>
        <w:t>Tài liệu tham khảo</w:t>
      </w:r>
    </w:p>
    <w:p w14:paraId="66433728" w14:textId="77777777" w:rsidR="00367FA2" w:rsidRPr="006F0EDC" w:rsidRDefault="00367FA2" w:rsidP="00367FA2">
      <w:pPr>
        <w:numPr>
          <w:ilvl w:val="0"/>
          <w:numId w:val="47"/>
        </w:numPr>
        <w:spacing w:after="0" w:line="360" w:lineRule="auto"/>
        <w:ind w:left="426" w:right="288" w:hanging="426"/>
        <w:jc w:val="both"/>
        <w:textAlignment w:val="baseline"/>
        <w:rPr>
          <w:rFonts w:ascii="Times New Roman" w:eastAsiaTheme="minorHAnsi" w:hAnsi="Times New Roman"/>
          <w:color w:val="1D2129"/>
          <w:sz w:val="24"/>
          <w:szCs w:val="24"/>
        </w:rPr>
      </w:pPr>
      <w:r w:rsidRPr="00303E82">
        <w:rPr>
          <w:rFonts w:ascii="Times New Roman" w:hAnsi="Times New Roman"/>
          <w:color w:val="000000"/>
          <w:sz w:val="24"/>
          <w:szCs w:val="24"/>
        </w:rPr>
        <w:t xml:space="preserve">Tiêu chuẩn quốc gia, </w:t>
      </w:r>
      <w:r w:rsidRPr="00303E82">
        <w:rPr>
          <w:rFonts w:ascii="Times New Roman" w:eastAsiaTheme="minorHAnsi" w:hAnsi="Times New Roman"/>
          <w:color w:val="1D2129"/>
          <w:sz w:val="24"/>
          <w:szCs w:val="24"/>
        </w:rPr>
        <w:t xml:space="preserve"> </w:t>
      </w:r>
      <w:r w:rsidRPr="00303E82">
        <w:rPr>
          <w:rFonts w:ascii="Times New Roman" w:eastAsiaTheme="minorHAnsi" w:hAnsi="Times New Roman"/>
          <w:iCs/>
          <w:color w:val="1D2129"/>
          <w:sz w:val="24"/>
          <w:szCs w:val="24"/>
        </w:rPr>
        <w:t>TCVN 6274-2003</w:t>
      </w:r>
      <w:r w:rsidRPr="006F0EDC">
        <w:rPr>
          <w:rFonts w:ascii="Times New Roman" w:eastAsiaTheme="minorHAnsi" w:hAnsi="Times New Roman"/>
          <w:i/>
          <w:iCs/>
          <w:color w:val="1D2129"/>
          <w:sz w:val="24"/>
          <w:szCs w:val="24"/>
        </w:rPr>
        <w:t>, Quy phạm ụ nổi</w:t>
      </w:r>
      <w:r w:rsidRPr="006F0EDC">
        <w:rPr>
          <w:rFonts w:ascii="Times New Roman" w:eastAsiaTheme="minorHAnsi" w:hAnsi="Times New Roman"/>
          <w:color w:val="1D2129"/>
          <w:sz w:val="24"/>
          <w:szCs w:val="24"/>
        </w:rPr>
        <w:t xml:space="preserve">. </w:t>
      </w:r>
    </w:p>
    <w:p w14:paraId="7285CA5B" w14:textId="7C05AD27" w:rsidR="002A7BDB" w:rsidRPr="00C811FF" w:rsidRDefault="002A7BDB" w:rsidP="007F4A00">
      <w:pPr>
        <w:numPr>
          <w:ilvl w:val="0"/>
          <w:numId w:val="47"/>
        </w:numPr>
        <w:tabs>
          <w:tab w:val="clear" w:pos="720"/>
        </w:tabs>
        <w:spacing w:after="0" w:line="360" w:lineRule="auto"/>
        <w:ind w:left="426" w:right="288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811FF">
        <w:rPr>
          <w:rFonts w:ascii="Times New Roman" w:hAnsi="Times New Roman"/>
          <w:color w:val="000000"/>
          <w:sz w:val="24"/>
          <w:szCs w:val="24"/>
        </w:rPr>
        <w:t xml:space="preserve">Đinh Quang Cường, </w:t>
      </w:r>
      <w:r w:rsidRPr="00C811FF">
        <w:rPr>
          <w:rFonts w:ascii="Times New Roman" w:hAnsi="Times New Roman"/>
          <w:i/>
          <w:color w:val="000000"/>
          <w:sz w:val="24"/>
          <w:szCs w:val="24"/>
        </w:rPr>
        <w:t>Công nghiệp dầu khí và quy hoạch công trình biển</w:t>
      </w:r>
      <w:r w:rsidRPr="00C811FF">
        <w:rPr>
          <w:rFonts w:ascii="Times New Roman" w:hAnsi="Times New Roman"/>
          <w:color w:val="000000"/>
          <w:sz w:val="24"/>
          <w:szCs w:val="24"/>
        </w:rPr>
        <w:t>, Nxb. Xây dựng, Hà Nội, 2016</w:t>
      </w:r>
      <w:r w:rsidR="005A6B57">
        <w:rPr>
          <w:rFonts w:ascii="Times New Roman" w:hAnsi="Times New Roman"/>
          <w:color w:val="000000"/>
          <w:sz w:val="24"/>
          <w:szCs w:val="24"/>
          <w:lang w:val="vi-VN"/>
        </w:rPr>
        <w:t>,</w:t>
      </w:r>
      <w:r w:rsidRPr="00C832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ISBN: 978-604-82-1990-8.</w:t>
      </w:r>
    </w:p>
    <w:p w14:paraId="3550DB57" w14:textId="60AA4143" w:rsidR="00127C38" w:rsidRPr="007B1091" w:rsidRDefault="002A7BDB" w:rsidP="00127C38">
      <w:pPr>
        <w:numPr>
          <w:ilvl w:val="0"/>
          <w:numId w:val="47"/>
        </w:numPr>
        <w:spacing w:after="0" w:line="360" w:lineRule="auto"/>
        <w:ind w:left="426" w:right="288" w:hanging="426"/>
        <w:jc w:val="both"/>
        <w:textAlignment w:val="baseline"/>
        <w:rPr>
          <w:rFonts w:ascii="Times New Roman" w:eastAsiaTheme="minorHAnsi" w:hAnsi="Times New Roman"/>
          <w:color w:val="1D2129"/>
          <w:sz w:val="24"/>
          <w:szCs w:val="24"/>
        </w:rPr>
      </w:pPr>
      <w:r w:rsidRPr="002A7BDB">
        <w:rPr>
          <w:rFonts w:ascii="Times New Roman" w:hAnsi="Times New Roman"/>
          <w:color w:val="000000"/>
          <w:sz w:val="24"/>
          <w:szCs w:val="24"/>
        </w:rPr>
        <w:t xml:space="preserve">Đinh Quang Cường, 2018, </w:t>
      </w:r>
      <w:r w:rsidRPr="002A7BDB">
        <w:rPr>
          <w:rFonts w:ascii="Times New Roman" w:hAnsi="Times New Roman"/>
          <w:i/>
          <w:color w:val="000000"/>
          <w:sz w:val="24"/>
          <w:szCs w:val="24"/>
        </w:rPr>
        <w:t>Thi công công trình biển trọng lực bê tông</w:t>
      </w:r>
      <w:r w:rsidRPr="002A7BDB">
        <w:rPr>
          <w:rFonts w:ascii="Times New Roman" w:hAnsi="Times New Roman"/>
          <w:color w:val="000000"/>
          <w:sz w:val="24"/>
          <w:szCs w:val="24"/>
        </w:rPr>
        <w:t>, Nxb. Xây dựng, Hà Nội, 2018</w:t>
      </w:r>
      <w:r w:rsidR="005A6B57">
        <w:rPr>
          <w:rFonts w:ascii="Times New Roman" w:hAnsi="Times New Roman"/>
          <w:color w:val="000000"/>
          <w:sz w:val="24"/>
          <w:szCs w:val="24"/>
          <w:lang w:val="vi-VN"/>
        </w:rPr>
        <w:t xml:space="preserve">, </w:t>
      </w:r>
      <w:r w:rsidRPr="002A7BDB">
        <w:rPr>
          <w:rFonts w:ascii="Times New Roman" w:hAnsi="Times New Roman"/>
          <w:color w:val="000000"/>
          <w:sz w:val="24"/>
          <w:szCs w:val="24"/>
        </w:rPr>
        <w:t>ISBN: 978-604-82-2554-4.</w:t>
      </w:r>
      <w:bookmarkStart w:id="0" w:name="_GoBack"/>
      <w:bookmarkEnd w:id="0"/>
    </w:p>
    <w:sectPr w:rsidR="00127C38" w:rsidRPr="007B1091" w:rsidSect="00740DD7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C7AAA" w14:textId="77777777" w:rsidR="00F2084B" w:rsidRDefault="00F2084B" w:rsidP="00D90480">
      <w:pPr>
        <w:spacing w:after="0" w:line="240" w:lineRule="auto"/>
      </w:pPr>
      <w:r>
        <w:separator/>
      </w:r>
    </w:p>
  </w:endnote>
  <w:endnote w:type="continuationSeparator" w:id="0">
    <w:p w14:paraId="07369EAB" w14:textId="77777777" w:rsidR="00F2084B" w:rsidRDefault="00F2084B" w:rsidP="00D9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0225D" w14:textId="77777777" w:rsidR="00F2084B" w:rsidRDefault="00F2084B" w:rsidP="00D90480">
      <w:pPr>
        <w:spacing w:after="0" w:line="240" w:lineRule="auto"/>
      </w:pPr>
      <w:r>
        <w:separator/>
      </w:r>
    </w:p>
  </w:footnote>
  <w:footnote w:type="continuationSeparator" w:id="0">
    <w:p w14:paraId="24FC4EF5" w14:textId="77777777" w:rsidR="00F2084B" w:rsidRDefault="00F2084B" w:rsidP="00D9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53809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533890CE" w14:textId="77777777" w:rsidR="009F245E" w:rsidRPr="00D90480" w:rsidRDefault="009F245E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D90480">
          <w:rPr>
            <w:rFonts w:ascii="Times New Roman" w:hAnsi="Times New Roman"/>
            <w:sz w:val="26"/>
            <w:szCs w:val="26"/>
          </w:rPr>
          <w:t xml:space="preserve">- </w:t>
        </w:r>
        <w:r w:rsidRPr="00D90480">
          <w:rPr>
            <w:rFonts w:ascii="Times New Roman" w:hAnsi="Times New Roman"/>
            <w:sz w:val="26"/>
            <w:szCs w:val="26"/>
          </w:rPr>
          <w:fldChar w:fldCharType="begin"/>
        </w:r>
        <w:r w:rsidRPr="00D9048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D90480">
          <w:rPr>
            <w:rFonts w:ascii="Times New Roman" w:hAnsi="Times New Roman"/>
            <w:sz w:val="26"/>
            <w:szCs w:val="26"/>
          </w:rPr>
          <w:fldChar w:fldCharType="separate"/>
        </w:r>
        <w:r w:rsidR="007B1091">
          <w:rPr>
            <w:rFonts w:ascii="Times New Roman" w:hAnsi="Times New Roman"/>
            <w:noProof/>
            <w:sz w:val="26"/>
            <w:szCs w:val="26"/>
          </w:rPr>
          <w:t>2</w:t>
        </w:r>
        <w:r w:rsidRPr="00D90480">
          <w:rPr>
            <w:rFonts w:ascii="Times New Roman" w:hAnsi="Times New Roman"/>
            <w:noProof/>
            <w:sz w:val="26"/>
            <w:szCs w:val="26"/>
          </w:rPr>
          <w:fldChar w:fldCharType="end"/>
        </w:r>
        <w:r>
          <w:rPr>
            <w:rFonts w:ascii="Times New Roman" w:hAnsi="Times New Roman"/>
            <w:noProof/>
            <w:sz w:val="26"/>
            <w:szCs w:val="26"/>
          </w:rPr>
          <w:t xml:space="preserve"> -</w:t>
        </w:r>
      </w:p>
    </w:sdtContent>
  </w:sdt>
  <w:p w14:paraId="3C180A66" w14:textId="77777777" w:rsidR="009F245E" w:rsidRDefault="009F2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18F"/>
    <w:multiLevelType w:val="hybridMultilevel"/>
    <w:tmpl w:val="ED125B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5014"/>
    <w:multiLevelType w:val="hybridMultilevel"/>
    <w:tmpl w:val="4F28048E"/>
    <w:lvl w:ilvl="0" w:tplc="28583AA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367F4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AF61E1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B54430"/>
    <w:multiLevelType w:val="hybridMultilevel"/>
    <w:tmpl w:val="74BA85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504"/>
    <w:multiLevelType w:val="multilevel"/>
    <w:tmpl w:val="8BC6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96314"/>
    <w:multiLevelType w:val="hybridMultilevel"/>
    <w:tmpl w:val="A1BAE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923BE"/>
    <w:multiLevelType w:val="hybridMultilevel"/>
    <w:tmpl w:val="C7C43B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100C4"/>
    <w:multiLevelType w:val="hybridMultilevel"/>
    <w:tmpl w:val="2D7E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64FC7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E6238"/>
    <w:multiLevelType w:val="hybridMultilevel"/>
    <w:tmpl w:val="0A663904"/>
    <w:lvl w:ilvl="0" w:tplc="3DFC6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706FC"/>
    <w:multiLevelType w:val="hybridMultilevel"/>
    <w:tmpl w:val="6CA2D9F8"/>
    <w:lvl w:ilvl="0" w:tplc="84008C9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F224B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97C5B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8638B"/>
    <w:multiLevelType w:val="hybridMultilevel"/>
    <w:tmpl w:val="9016311A"/>
    <w:lvl w:ilvl="0" w:tplc="3D7E7A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11F09"/>
    <w:multiLevelType w:val="hybridMultilevel"/>
    <w:tmpl w:val="45A8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2604A"/>
    <w:multiLevelType w:val="hybridMultilevel"/>
    <w:tmpl w:val="2918C654"/>
    <w:lvl w:ilvl="0" w:tplc="35543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3A2C60"/>
    <w:multiLevelType w:val="hybridMultilevel"/>
    <w:tmpl w:val="6876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1328F"/>
    <w:multiLevelType w:val="hybridMultilevel"/>
    <w:tmpl w:val="D092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16D2D"/>
    <w:multiLevelType w:val="hybridMultilevel"/>
    <w:tmpl w:val="B39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E493F"/>
    <w:multiLevelType w:val="hybridMultilevel"/>
    <w:tmpl w:val="BCE2D48E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>
    <w:nsid w:val="46FD0B91"/>
    <w:multiLevelType w:val="multilevel"/>
    <w:tmpl w:val="81EA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A51A9"/>
    <w:multiLevelType w:val="hybridMultilevel"/>
    <w:tmpl w:val="D6B455AE"/>
    <w:lvl w:ilvl="0" w:tplc="6578153C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239E0"/>
    <w:multiLevelType w:val="hybridMultilevel"/>
    <w:tmpl w:val="C078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02247"/>
    <w:multiLevelType w:val="multilevel"/>
    <w:tmpl w:val="76E2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E0D24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467DD"/>
    <w:multiLevelType w:val="hybridMultilevel"/>
    <w:tmpl w:val="BE48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D09FA"/>
    <w:multiLevelType w:val="hybridMultilevel"/>
    <w:tmpl w:val="DD92C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0070F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F47994"/>
    <w:multiLevelType w:val="hybridMultilevel"/>
    <w:tmpl w:val="473C311E"/>
    <w:lvl w:ilvl="0" w:tplc="BAD628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1669D4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41132D"/>
    <w:multiLevelType w:val="hybridMultilevel"/>
    <w:tmpl w:val="BCE2D48E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2">
    <w:nsid w:val="616E0A4F"/>
    <w:multiLevelType w:val="hybridMultilevel"/>
    <w:tmpl w:val="41942346"/>
    <w:lvl w:ilvl="0" w:tplc="93A24FBA">
      <w:start w:val="1"/>
      <w:numFmt w:val="decimal"/>
      <w:lvlText w:val="%1."/>
      <w:lvlJc w:val="left"/>
      <w:pPr>
        <w:ind w:left="117" w:hanging="28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8A5C4BF0">
      <w:numFmt w:val="bullet"/>
      <w:lvlText w:val="•"/>
      <w:lvlJc w:val="left"/>
      <w:pPr>
        <w:ind w:left="1140" w:hanging="288"/>
      </w:pPr>
      <w:rPr>
        <w:rFonts w:hint="default"/>
      </w:rPr>
    </w:lvl>
    <w:lvl w:ilvl="2" w:tplc="C794F26C">
      <w:numFmt w:val="bullet"/>
      <w:lvlText w:val="•"/>
      <w:lvlJc w:val="left"/>
      <w:pPr>
        <w:ind w:left="2160" w:hanging="288"/>
      </w:pPr>
      <w:rPr>
        <w:rFonts w:hint="default"/>
      </w:rPr>
    </w:lvl>
    <w:lvl w:ilvl="3" w:tplc="AC607BA6">
      <w:numFmt w:val="bullet"/>
      <w:lvlText w:val="•"/>
      <w:lvlJc w:val="left"/>
      <w:pPr>
        <w:ind w:left="3180" w:hanging="288"/>
      </w:pPr>
      <w:rPr>
        <w:rFonts w:hint="default"/>
      </w:rPr>
    </w:lvl>
    <w:lvl w:ilvl="4" w:tplc="EFA2CD2E">
      <w:numFmt w:val="bullet"/>
      <w:lvlText w:val="•"/>
      <w:lvlJc w:val="left"/>
      <w:pPr>
        <w:ind w:left="4200" w:hanging="288"/>
      </w:pPr>
      <w:rPr>
        <w:rFonts w:hint="default"/>
      </w:rPr>
    </w:lvl>
    <w:lvl w:ilvl="5" w:tplc="007293A8">
      <w:numFmt w:val="bullet"/>
      <w:lvlText w:val="•"/>
      <w:lvlJc w:val="left"/>
      <w:pPr>
        <w:ind w:left="5220" w:hanging="288"/>
      </w:pPr>
      <w:rPr>
        <w:rFonts w:hint="default"/>
      </w:rPr>
    </w:lvl>
    <w:lvl w:ilvl="6" w:tplc="2BF48800">
      <w:numFmt w:val="bullet"/>
      <w:lvlText w:val="•"/>
      <w:lvlJc w:val="left"/>
      <w:pPr>
        <w:ind w:left="6240" w:hanging="288"/>
      </w:pPr>
      <w:rPr>
        <w:rFonts w:hint="default"/>
      </w:rPr>
    </w:lvl>
    <w:lvl w:ilvl="7" w:tplc="D4A44266">
      <w:numFmt w:val="bullet"/>
      <w:lvlText w:val="•"/>
      <w:lvlJc w:val="left"/>
      <w:pPr>
        <w:ind w:left="7260" w:hanging="288"/>
      </w:pPr>
      <w:rPr>
        <w:rFonts w:hint="default"/>
      </w:rPr>
    </w:lvl>
    <w:lvl w:ilvl="8" w:tplc="A46ADE10">
      <w:numFmt w:val="bullet"/>
      <w:lvlText w:val="•"/>
      <w:lvlJc w:val="left"/>
      <w:pPr>
        <w:ind w:left="8280" w:hanging="288"/>
      </w:pPr>
      <w:rPr>
        <w:rFonts w:hint="default"/>
      </w:rPr>
    </w:lvl>
  </w:abstractNum>
  <w:abstractNum w:abstractNumId="33">
    <w:nsid w:val="64056A0F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AD1B0D"/>
    <w:multiLevelType w:val="hybridMultilevel"/>
    <w:tmpl w:val="EE281040"/>
    <w:lvl w:ilvl="0" w:tplc="394A3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3D7E5B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D5B52"/>
    <w:multiLevelType w:val="hybridMultilevel"/>
    <w:tmpl w:val="EBA4890A"/>
    <w:lvl w:ilvl="0" w:tplc="C78CF57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04711"/>
    <w:multiLevelType w:val="hybridMultilevel"/>
    <w:tmpl w:val="481E25EA"/>
    <w:lvl w:ilvl="0" w:tplc="1152F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E2033A"/>
    <w:multiLevelType w:val="hybridMultilevel"/>
    <w:tmpl w:val="933CCCE4"/>
    <w:lvl w:ilvl="0" w:tplc="278A4C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D13970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5512E2"/>
    <w:multiLevelType w:val="hybridMultilevel"/>
    <w:tmpl w:val="45A8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14AD4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A56C54"/>
    <w:multiLevelType w:val="hybridMultilevel"/>
    <w:tmpl w:val="2D7E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71238"/>
    <w:multiLevelType w:val="hybridMultilevel"/>
    <w:tmpl w:val="C078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C408C"/>
    <w:multiLevelType w:val="hybridMultilevel"/>
    <w:tmpl w:val="9736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592BE3"/>
    <w:multiLevelType w:val="multilevel"/>
    <w:tmpl w:val="0190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D96E3A"/>
    <w:multiLevelType w:val="hybridMultilevel"/>
    <w:tmpl w:val="D092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2"/>
  </w:num>
  <w:num w:numId="6">
    <w:abstractNumId w:val="8"/>
  </w:num>
  <w:num w:numId="7">
    <w:abstractNumId w:val="5"/>
  </w:num>
  <w:num w:numId="8">
    <w:abstractNumId w:val="16"/>
  </w:num>
  <w:num w:numId="9">
    <w:abstractNumId w:val="19"/>
  </w:num>
  <w:num w:numId="10">
    <w:abstractNumId w:val="37"/>
  </w:num>
  <w:num w:numId="11">
    <w:abstractNumId w:val="1"/>
  </w:num>
  <w:num w:numId="12">
    <w:abstractNumId w:val="38"/>
  </w:num>
  <w:num w:numId="13">
    <w:abstractNumId w:val="12"/>
  </w:num>
  <w:num w:numId="14">
    <w:abstractNumId w:val="40"/>
  </w:num>
  <w:num w:numId="15">
    <w:abstractNumId w:val="46"/>
  </w:num>
  <w:num w:numId="16">
    <w:abstractNumId w:val="18"/>
  </w:num>
  <w:num w:numId="17">
    <w:abstractNumId w:val="39"/>
  </w:num>
  <w:num w:numId="18">
    <w:abstractNumId w:val="33"/>
  </w:num>
  <w:num w:numId="19">
    <w:abstractNumId w:val="30"/>
  </w:num>
  <w:num w:numId="20">
    <w:abstractNumId w:val="25"/>
  </w:num>
  <w:num w:numId="21">
    <w:abstractNumId w:val="28"/>
  </w:num>
  <w:num w:numId="22">
    <w:abstractNumId w:val="45"/>
  </w:num>
  <w:num w:numId="23">
    <w:abstractNumId w:val="41"/>
  </w:num>
  <w:num w:numId="24">
    <w:abstractNumId w:val="36"/>
  </w:num>
  <w:num w:numId="25">
    <w:abstractNumId w:val="11"/>
  </w:num>
  <w:num w:numId="26">
    <w:abstractNumId w:val="14"/>
  </w:num>
  <w:num w:numId="27">
    <w:abstractNumId w:val="10"/>
  </w:num>
  <w:num w:numId="28">
    <w:abstractNumId w:val="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</w:num>
  <w:num w:numId="31">
    <w:abstractNumId w:val="4"/>
  </w:num>
  <w:num w:numId="32">
    <w:abstractNumId w:val="0"/>
  </w:num>
  <w:num w:numId="33">
    <w:abstractNumId w:val="23"/>
  </w:num>
  <w:num w:numId="34">
    <w:abstractNumId w:val="43"/>
  </w:num>
  <w:num w:numId="35">
    <w:abstractNumId w:val="26"/>
  </w:num>
  <w:num w:numId="36">
    <w:abstractNumId w:val="9"/>
  </w:num>
  <w:num w:numId="37">
    <w:abstractNumId w:val="17"/>
  </w:num>
  <w:num w:numId="38">
    <w:abstractNumId w:val="35"/>
  </w:num>
  <w:num w:numId="39">
    <w:abstractNumId w:val="32"/>
  </w:num>
  <w:num w:numId="40">
    <w:abstractNumId w:val="42"/>
  </w:num>
  <w:num w:numId="41">
    <w:abstractNumId w:val="15"/>
  </w:num>
  <w:num w:numId="42">
    <w:abstractNumId w:val="27"/>
  </w:num>
  <w:num w:numId="43">
    <w:abstractNumId w:val="2"/>
  </w:num>
  <w:num w:numId="44">
    <w:abstractNumId w:val="24"/>
  </w:num>
  <w:num w:numId="45">
    <w:abstractNumId w:val="29"/>
  </w:num>
  <w:num w:numId="46">
    <w:abstractNumId w:val="13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2D"/>
    <w:rsid w:val="000010CE"/>
    <w:rsid w:val="00001D83"/>
    <w:rsid w:val="00003BE9"/>
    <w:rsid w:val="0000705F"/>
    <w:rsid w:val="000123F3"/>
    <w:rsid w:val="00012556"/>
    <w:rsid w:val="00021A8E"/>
    <w:rsid w:val="00023016"/>
    <w:rsid w:val="000267ED"/>
    <w:rsid w:val="0003048B"/>
    <w:rsid w:val="0003131C"/>
    <w:rsid w:val="0003433D"/>
    <w:rsid w:val="000373BA"/>
    <w:rsid w:val="00042B0F"/>
    <w:rsid w:val="00043E19"/>
    <w:rsid w:val="00046FD4"/>
    <w:rsid w:val="000478CB"/>
    <w:rsid w:val="00050C90"/>
    <w:rsid w:val="00054D38"/>
    <w:rsid w:val="000556EC"/>
    <w:rsid w:val="000559FF"/>
    <w:rsid w:val="000568A8"/>
    <w:rsid w:val="0006161D"/>
    <w:rsid w:val="000618FA"/>
    <w:rsid w:val="00074165"/>
    <w:rsid w:val="000746EF"/>
    <w:rsid w:val="000810CB"/>
    <w:rsid w:val="00092926"/>
    <w:rsid w:val="0009309E"/>
    <w:rsid w:val="00094B3D"/>
    <w:rsid w:val="000A1B83"/>
    <w:rsid w:val="000A5285"/>
    <w:rsid w:val="000A6FAB"/>
    <w:rsid w:val="000A7F39"/>
    <w:rsid w:val="000B16E4"/>
    <w:rsid w:val="000B4496"/>
    <w:rsid w:val="000B57D3"/>
    <w:rsid w:val="000C37AC"/>
    <w:rsid w:val="000C3A54"/>
    <w:rsid w:val="000C3AEF"/>
    <w:rsid w:val="000C5B8B"/>
    <w:rsid w:val="000C7A98"/>
    <w:rsid w:val="000D466B"/>
    <w:rsid w:val="000D594C"/>
    <w:rsid w:val="000D789B"/>
    <w:rsid w:val="000D7A80"/>
    <w:rsid w:val="000E06FE"/>
    <w:rsid w:val="000E41DF"/>
    <w:rsid w:val="000E7FED"/>
    <w:rsid w:val="000F1259"/>
    <w:rsid w:val="000F1E3B"/>
    <w:rsid w:val="000F2FD5"/>
    <w:rsid w:val="000F4A5E"/>
    <w:rsid w:val="000F5C0A"/>
    <w:rsid w:val="001018FF"/>
    <w:rsid w:val="00103433"/>
    <w:rsid w:val="001035E1"/>
    <w:rsid w:val="001039EC"/>
    <w:rsid w:val="00107349"/>
    <w:rsid w:val="001136B4"/>
    <w:rsid w:val="00113EA0"/>
    <w:rsid w:val="00114524"/>
    <w:rsid w:val="00114D9C"/>
    <w:rsid w:val="00117B7B"/>
    <w:rsid w:val="00121FD7"/>
    <w:rsid w:val="00122ACE"/>
    <w:rsid w:val="0012370A"/>
    <w:rsid w:val="00125622"/>
    <w:rsid w:val="00125F88"/>
    <w:rsid w:val="00126C9D"/>
    <w:rsid w:val="00127C38"/>
    <w:rsid w:val="00133877"/>
    <w:rsid w:val="00134103"/>
    <w:rsid w:val="00140FF7"/>
    <w:rsid w:val="00141709"/>
    <w:rsid w:val="0014365C"/>
    <w:rsid w:val="00146A82"/>
    <w:rsid w:val="00147B60"/>
    <w:rsid w:val="0015626C"/>
    <w:rsid w:val="00156DEE"/>
    <w:rsid w:val="0016157B"/>
    <w:rsid w:val="00163984"/>
    <w:rsid w:val="00165AF7"/>
    <w:rsid w:val="00171911"/>
    <w:rsid w:val="0017405A"/>
    <w:rsid w:val="0017648B"/>
    <w:rsid w:val="00176583"/>
    <w:rsid w:val="00177C28"/>
    <w:rsid w:val="0018038E"/>
    <w:rsid w:val="00181BA5"/>
    <w:rsid w:val="0018388F"/>
    <w:rsid w:val="00193865"/>
    <w:rsid w:val="00195CE4"/>
    <w:rsid w:val="00197140"/>
    <w:rsid w:val="00197D60"/>
    <w:rsid w:val="001A024E"/>
    <w:rsid w:val="001A5C2E"/>
    <w:rsid w:val="001A6E96"/>
    <w:rsid w:val="001B6DF6"/>
    <w:rsid w:val="001C036B"/>
    <w:rsid w:val="001C119B"/>
    <w:rsid w:val="001C2BA0"/>
    <w:rsid w:val="001C397D"/>
    <w:rsid w:val="001C498D"/>
    <w:rsid w:val="001D59A9"/>
    <w:rsid w:val="001D6DE9"/>
    <w:rsid w:val="001E34E5"/>
    <w:rsid w:val="001E3EED"/>
    <w:rsid w:val="001E6C03"/>
    <w:rsid w:val="001F06DF"/>
    <w:rsid w:val="001F22AE"/>
    <w:rsid w:val="001F35D3"/>
    <w:rsid w:val="001F6669"/>
    <w:rsid w:val="002013E1"/>
    <w:rsid w:val="00201721"/>
    <w:rsid w:val="002017B1"/>
    <w:rsid w:val="00202DBD"/>
    <w:rsid w:val="00206519"/>
    <w:rsid w:val="00207D7A"/>
    <w:rsid w:val="00212DC4"/>
    <w:rsid w:val="00215CE9"/>
    <w:rsid w:val="002177CE"/>
    <w:rsid w:val="00222B29"/>
    <w:rsid w:val="00223D18"/>
    <w:rsid w:val="00224899"/>
    <w:rsid w:val="00225070"/>
    <w:rsid w:val="00226740"/>
    <w:rsid w:val="00227BC0"/>
    <w:rsid w:val="00235E1C"/>
    <w:rsid w:val="00236330"/>
    <w:rsid w:val="00240DC5"/>
    <w:rsid w:val="00246426"/>
    <w:rsid w:val="00246F5E"/>
    <w:rsid w:val="00247352"/>
    <w:rsid w:val="00247571"/>
    <w:rsid w:val="00247D20"/>
    <w:rsid w:val="002507C3"/>
    <w:rsid w:val="002525C3"/>
    <w:rsid w:val="002550EC"/>
    <w:rsid w:val="00260BA2"/>
    <w:rsid w:val="0026259B"/>
    <w:rsid w:val="00264C6E"/>
    <w:rsid w:val="00265646"/>
    <w:rsid w:val="00265815"/>
    <w:rsid w:val="00265E38"/>
    <w:rsid w:val="0026662B"/>
    <w:rsid w:val="00271FBE"/>
    <w:rsid w:val="0027352F"/>
    <w:rsid w:val="002877E0"/>
    <w:rsid w:val="00287F38"/>
    <w:rsid w:val="0029028B"/>
    <w:rsid w:val="00293FA6"/>
    <w:rsid w:val="00294452"/>
    <w:rsid w:val="002969C3"/>
    <w:rsid w:val="002A26C1"/>
    <w:rsid w:val="002A3B39"/>
    <w:rsid w:val="002A4930"/>
    <w:rsid w:val="002A543C"/>
    <w:rsid w:val="002A60AD"/>
    <w:rsid w:val="002A705A"/>
    <w:rsid w:val="002A70FB"/>
    <w:rsid w:val="002A7BDB"/>
    <w:rsid w:val="002B0ADC"/>
    <w:rsid w:val="002B5E0B"/>
    <w:rsid w:val="002B7F18"/>
    <w:rsid w:val="002C1453"/>
    <w:rsid w:val="002C1C34"/>
    <w:rsid w:val="002C233E"/>
    <w:rsid w:val="002C2DFE"/>
    <w:rsid w:val="002C5DF1"/>
    <w:rsid w:val="002D03B6"/>
    <w:rsid w:val="002D130C"/>
    <w:rsid w:val="002D1C70"/>
    <w:rsid w:val="002D252A"/>
    <w:rsid w:val="002D4D0E"/>
    <w:rsid w:val="002E04A8"/>
    <w:rsid w:val="002E2BAC"/>
    <w:rsid w:val="002E6E0C"/>
    <w:rsid w:val="002F039F"/>
    <w:rsid w:val="002F1E97"/>
    <w:rsid w:val="002F2325"/>
    <w:rsid w:val="002F54A0"/>
    <w:rsid w:val="00300166"/>
    <w:rsid w:val="00300B6D"/>
    <w:rsid w:val="003023AB"/>
    <w:rsid w:val="003028A9"/>
    <w:rsid w:val="003034A3"/>
    <w:rsid w:val="00303E82"/>
    <w:rsid w:val="00305EFE"/>
    <w:rsid w:val="00312A87"/>
    <w:rsid w:val="00313667"/>
    <w:rsid w:val="00314468"/>
    <w:rsid w:val="0031620C"/>
    <w:rsid w:val="003177DB"/>
    <w:rsid w:val="003178AD"/>
    <w:rsid w:val="0032505D"/>
    <w:rsid w:val="003270EC"/>
    <w:rsid w:val="003275AB"/>
    <w:rsid w:val="00332083"/>
    <w:rsid w:val="00332095"/>
    <w:rsid w:val="0033473B"/>
    <w:rsid w:val="00334E7F"/>
    <w:rsid w:val="00336F17"/>
    <w:rsid w:val="003373B7"/>
    <w:rsid w:val="00337CFC"/>
    <w:rsid w:val="00337DBD"/>
    <w:rsid w:val="0034235E"/>
    <w:rsid w:val="00344595"/>
    <w:rsid w:val="00345E55"/>
    <w:rsid w:val="003470CC"/>
    <w:rsid w:val="00347561"/>
    <w:rsid w:val="00347DA8"/>
    <w:rsid w:val="00347E0B"/>
    <w:rsid w:val="00355275"/>
    <w:rsid w:val="003610EC"/>
    <w:rsid w:val="00362698"/>
    <w:rsid w:val="00367FA2"/>
    <w:rsid w:val="003707CD"/>
    <w:rsid w:val="00371EC7"/>
    <w:rsid w:val="003803C7"/>
    <w:rsid w:val="00393AD5"/>
    <w:rsid w:val="003949F9"/>
    <w:rsid w:val="00394ECD"/>
    <w:rsid w:val="00395516"/>
    <w:rsid w:val="003A3D0C"/>
    <w:rsid w:val="003A5A76"/>
    <w:rsid w:val="003A5EEF"/>
    <w:rsid w:val="003B07BA"/>
    <w:rsid w:val="003B0C3D"/>
    <w:rsid w:val="003B2301"/>
    <w:rsid w:val="003C021D"/>
    <w:rsid w:val="003C0361"/>
    <w:rsid w:val="003C170D"/>
    <w:rsid w:val="003C1E1D"/>
    <w:rsid w:val="003C2632"/>
    <w:rsid w:val="003C4E44"/>
    <w:rsid w:val="003C5F43"/>
    <w:rsid w:val="003D3FF4"/>
    <w:rsid w:val="003D5C3A"/>
    <w:rsid w:val="003D6C64"/>
    <w:rsid w:val="003D7056"/>
    <w:rsid w:val="003E097D"/>
    <w:rsid w:val="003E29BF"/>
    <w:rsid w:val="003E2C1B"/>
    <w:rsid w:val="003E46C7"/>
    <w:rsid w:val="003E5C88"/>
    <w:rsid w:val="003E7A3B"/>
    <w:rsid w:val="003F4F84"/>
    <w:rsid w:val="003F5E8F"/>
    <w:rsid w:val="003F622F"/>
    <w:rsid w:val="00400051"/>
    <w:rsid w:val="00400E80"/>
    <w:rsid w:val="00401D94"/>
    <w:rsid w:val="004059E3"/>
    <w:rsid w:val="00406491"/>
    <w:rsid w:val="004071FC"/>
    <w:rsid w:val="00414DFE"/>
    <w:rsid w:val="004153E6"/>
    <w:rsid w:val="00420549"/>
    <w:rsid w:val="0043258B"/>
    <w:rsid w:val="004336E8"/>
    <w:rsid w:val="00434AC1"/>
    <w:rsid w:val="0043647C"/>
    <w:rsid w:val="004365E1"/>
    <w:rsid w:val="00442703"/>
    <w:rsid w:val="004470A4"/>
    <w:rsid w:val="0044735A"/>
    <w:rsid w:val="0045311E"/>
    <w:rsid w:val="00453669"/>
    <w:rsid w:val="00454B7F"/>
    <w:rsid w:val="00454D00"/>
    <w:rsid w:val="00455946"/>
    <w:rsid w:val="00460E4F"/>
    <w:rsid w:val="004615B2"/>
    <w:rsid w:val="00465557"/>
    <w:rsid w:val="00465B8D"/>
    <w:rsid w:val="004668EE"/>
    <w:rsid w:val="00466DB0"/>
    <w:rsid w:val="004705D6"/>
    <w:rsid w:val="00471434"/>
    <w:rsid w:val="00471712"/>
    <w:rsid w:val="00471A36"/>
    <w:rsid w:val="00476F9F"/>
    <w:rsid w:val="004816C9"/>
    <w:rsid w:val="00483884"/>
    <w:rsid w:val="0048730B"/>
    <w:rsid w:val="00491369"/>
    <w:rsid w:val="004923EF"/>
    <w:rsid w:val="0049295C"/>
    <w:rsid w:val="00494C1E"/>
    <w:rsid w:val="00496292"/>
    <w:rsid w:val="00497EAD"/>
    <w:rsid w:val="004A1158"/>
    <w:rsid w:val="004A6462"/>
    <w:rsid w:val="004A65BA"/>
    <w:rsid w:val="004A6D89"/>
    <w:rsid w:val="004B0B10"/>
    <w:rsid w:val="004B34E1"/>
    <w:rsid w:val="004B3DF9"/>
    <w:rsid w:val="004B4C15"/>
    <w:rsid w:val="004B4DA2"/>
    <w:rsid w:val="004B62BB"/>
    <w:rsid w:val="004B657D"/>
    <w:rsid w:val="004B684B"/>
    <w:rsid w:val="004B71D7"/>
    <w:rsid w:val="004C17CD"/>
    <w:rsid w:val="004C33DF"/>
    <w:rsid w:val="004C39EF"/>
    <w:rsid w:val="004C59B1"/>
    <w:rsid w:val="004D1DF2"/>
    <w:rsid w:val="004D332A"/>
    <w:rsid w:val="004D4249"/>
    <w:rsid w:val="004D4EA7"/>
    <w:rsid w:val="004D6390"/>
    <w:rsid w:val="004D7423"/>
    <w:rsid w:val="004E1C9E"/>
    <w:rsid w:val="004E6BFD"/>
    <w:rsid w:val="004F0518"/>
    <w:rsid w:val="004F0AF0"/>
    <w:rsid w:val="004F28AD"/>
    <w:rsid w:val="004F360E"/>
    <w:rsid w:val="004F3765"/>
    <w:rsid w:val="004F43BE"/>
    <w:rsid w:val="004F725D"/>
    <w:rsid w:val="00505E88"/>
    <w:rsid w:val="00506112"/>
    <w:rsid w:val="00516238"/>
    <w:rsid w:val="005275A5"/>
    <w:rsid w:val="00531B63"/>
    <w:rsid w:val="00533E2C"/>
    <w:rsid w:val="00534609"/>
    <w:rsid w:val="005379D3"/>
    <w:rsid w:val="005421CF"/>
    <w:rsid w:val="00546A62"/>
    <w:rsid w:val="00552471"/>
    <w:rsid w:val="005544F7"/>
    <w:rsid w:val="00561C68"/>
    <w:rsid w:val="00561D75"/>
    <w:rsid w:val="00571B78"/>
    <w:rsid w:val="0057242C"/>
    <w:rsid w:val="00576A93"/>
    <w:rsid w:val="00580BCC"/>
    <w:rsid w:val="005811AE"/>
    <w:rsid w:val="005813E1"/>
    <w:rsid w:val="005830A7"/>
    <w:rsid w:val="00585BAE"/>
    <w:rsid w:val="00587A1C"/>
    <w:rsid w:val="005916E1"/>
    <w:rsid w:val="005920FC"/>
    <w:rsid w:val="00592242"/>
    <w:rsid w:val="00592BF8"/>
    <w:rsid w:val="005A33FB"/>
    <w:rsid w:val="005A37EC"/>
    <w:rsid w:val="005A52CA"/>
    <w:rsid w:val="005A6B57"/>
    <w:rsid w:val="005B4080"/>
    <w:rsid w:val="005B5638"/>
    <w:rsid w:val="005B7927"/>
    <w:rsid w:val="005C28B2"/>
    <w:rsid w:val="005C2DC1"/>
    <w:rsid w:val="005C4613"/>
    <w:rsid w:val="005C580E"/>
    <w:rsid w:val="005D140A"/>
    <w:rsid w:val="005D357B"/>
    <w:rsid w:val="005D4020"/>
    <w:rsid w:val="005D51E5"/>
    <w:rsid w:val="005E022D"/>
    <w:rsid w:val="005E2C3E"/>
    <w:rsid w:val="005E41AF"/>
    <w:rsid w:val="005E4C54"/>
    <w:rsid w:val="005E6AE2"/>
    <w:rsid w:val="005E768D"/>
    <w:rsid w:val="005F4592"/>
    <w:rsid w:val="005F50CF"/>
    <w:rsid w:val="005F6D5D"/>
    <w:rsid w:val="005F7038"/>
    <w:rsid w:val="00603865"/>
    <w:rsid w:val="00603A2F"/>
    <w:rsid w:val="00607290"/>
    <w:rsid w:val="00607612"/>
    <w:rsid w:val="00610F8A"/>
    <w:rsid w:val="00613A15"/>
    <w:rsid w:val="006215E0"/>
    <w:rsid w:val="0062404C"/>
    <w:rsid w:val="00630275"/>
    <w:rsid w:val="00630706"/>
    <w:rsid w:val="00630ABF"/>
    <w:rsid w:val="006348B9"/>
    <w:rsid w:val="0063608E"/>
    <w:rsid w:val="00640B80"/>
    <w:rsid w:val="00654FB7"/>
    <w:rsid w:val="00656D72"/>
    <w:rsid w:val="00661D47"/>
    <w:rsid w:val="00662B0F"/>
    <w:rsid w:val="006651EA"/>
    <w:rsid w:val="00670698"/>
    <w:rsid w:val="00671972"/>
    <w:rsid w:val="00672B24"/>
    <w:rsid w:val="00672F35"/>
    <w:rsid w:val="00676AC8"/>
    <w:rsid w:val="00681785"/>
    <w:rsid w:val="00681881"/>
    <w:rsid w:val="00681DE6"/>
    <w:rsid w:val="006824BF"/>
    <w:rsid w:val="006828B3"/>
    <w:rsid w:val="0068349F"/>
    <w:rsid w:val="00686133"/>
    <w:rsid w:val="006911A6"/>
    <w:rsid w:val="00694C49"/>
    <w:rsid w:val="00697CDB"/>
    <w:rsid w:val="006A0D60"/>
    <w:rsid w:val="006A6A1B"/>
    <w:rsid w:val="006B1059"/>
    <w:rsid w:val="006B1DD8"/>
    <w:rsid w:val="006B2053"/>
    <w:rsid w:val="006B4CA3"/>
    <w:rsid w:val="006C2924"/>
    <w:rsid w:val="006D1DAD"/>
    <w:rsid w:val="006D4B39"/>
    <w:rsid w:val="006D5CDB"/>
    <w:rsid w:val="006D5D3B"/>
    <w:rsid w:val="006E3D04"/>
    <w:rsid w:val="006E427D"/>
    <w:rsid w:val="006E4290"/>
    <w:rsid w:val="006E4EAE"/>
    <w:rsid w:val="006F0EDC"/>
    <w:rsid w:val="006F1525"/>
    <w:rsid w:val="006F3A0B"/>
    <w:rsid w:val="006F5997"/>
    <w:rsid w:val="00701DD7"/>
    <w:rsid w:val="007101CA"/>
    <w:rsid w:val="0071213D"/>
    <w:rsid w:val="0071488F"/>
    <w:rsid w:val="007156EC"/>
    <w:rsid w:val="00721747"/>
    <w:rsid w:val="00722DE9"/>
    <w:rsid w:val="00725B40"/>
    <w:rsid w:val="007274F2"/>
    <w:rsid w:val="00727C7E"/>
    <w:rsid w:val="00732764"/>
    <w:rsid w:val="007337E2"/>
    <w:rsid w:val="00733B9D"/>
    <w:rsid w:val="00740DD7"/>
    <w:rsid w:val="00741EAE"/>
    <w:rsid w:val="007437D9"/>
    <w:rsid w:val="00745BBD"/>
    <w:rsid w:val="00746DCB"/>
    <w:rsid w:val="007472C9"/>
    <w:rsid w:val="00751E45"/>
    <w:rsid w:val="00755240"/>
    <w:rsid w:val="00755459"/>
    <w:rsid w:val="00755B6F"/>
    <w:rsid w:val="0075761C"/>
    <w:rsid w:val="007632A7"/>
    <w:rsid w:val="00763919"/>
    <w:rsid w:val="0076537D"/>
    <w:rsid w:val="00765B61"/>
    <w:rsid w:val="0076600B"/>
    <w:rsid w:val="0077424E"/>
    <w:rsid w:val="00774BED"/>
    <w:rsid w:val="0078171D"/>
    <w:rsid w:val="00781845"/>
    <w:rsid w:val="007824ED"/>
    <w:rsid w:val="0078307B"/>
    <w:rsid w:val="00784493"/>
    <w:rsid w:val="00784982"/>
    <w:rsid w:val="0078510C"/>
    <w:rsid w:val="007951E2"/>
    <w:rsid w:val="007952BE"/>
    <w:rsid w:val="00795B90"/>
    <w:rsid w:val="007961C9"/>
    <w:rsid w:val="00797789"/>
    <w:rsid w:val="007A2B3C"/>
    <w:rsid w:val="007A4115"/>
    <w:rsid w:val="007B0763"/>
    <w:rsid w:val="007B0F38"/>
    <w:rsid w:val="007B1091"/>
    <w:rsid w:val="007B27CD"/>
    <w:rsid w:val="007B2A35"/>
    <w:rsid w:val="007B32AC"/>
    <w:rsid w:val="007B3CEB"/>
    <w:rsid w:val="007B55FE"/>
    <w:rsid w:val="007B668C"/>
    <w:rsid w:val="007C0720"/>
    <w:rsid w:val="007C3793"/>
    <w:rsid w:val="007C7036"/>
    <w:rsid w:val="007D02A8"/>
    <w:rsid w:val="007D18A4"/>
    <w:rsid w:val="007D61EA"/>
    <w:rsid w:val="007D760E"/>
    <w:rsid w:val="007D788E"/>
    <w:rsid w:val="007E03E9"/>
    <w:rsid w:val="007E6388"/>
    <w:rsid w:val="007F2BBA"/>
    <w:rsid w:val="007F4A00"/>
    <w:rsid w:val="007F5C78"/>
    <w:rsid w:val="0080031F"/>
    <w:rsid w:val="008018CF"/>
    <w:rsid w:val="00802AD3"/>
    <w:rsid w:val="00813BE1"/>
    <w:rsid w:val="00820ED0"/>
    <w:rsid w:val="008303D4"/>
    <w:rsid w:val="00830821"/>
    <w:rsid w:val="00830CD7"/>
    <w:rsid w:val="00842940"/>
    <w:rsid w:val="00842B38"/>
    <w:rsid w:val="00844276"/>
    <w:rsid w:val="0085062E"/>
    <w:rsid w:val="0085406F"/>
    <w:rsid w:val="0085414D"/>
    <w:rsid w:val="008541FA"/>
    <w:rsid w:val="0085655B"/>
    <w:rsid w:val="008565C5"/>
    <w:rsid w:val="0085702F"/>
    <w:rsid w:val="0085787C"/>
    <w:rsid w:val="00860A03"/>
    <w:rsid w:val="00866EE7"/>
    <w:rsid w:val="008670C8"/>
    <w:rsid w:val="00872E11"/>
    <w:rsid w:val="008757F0"/>
    <w:rsid w:val="00875C3D"/>
    <w:rsid w:val="0088119A"/>
    <w:rsid w:val="00881249"/>
    <w:rsid w:val="008844F0"/>
    <w:rsid w:val="00887728"/>
    <w:rsid w:val="00890944"/>
    <w:rsid w:val="008913E4"/>
    <w:rsid w:val="00897ADA"/>
    <w:rsid w:val="00897D2B"/>
    <w:rsid w:val="008A44B3"/>
    <w:rsid w:val="008A643A"/>
    <w:rsid w:val="008A6977"/>
    <w:rsid w:val="008B1C7B"/>
    <w:rsid w:val="008B2BBC"/>
    <w:rsid w:val="008C1432"/>
    <w:rsid w:val="008C3569"/>
    <w:rsid w:val="008C3D0B"/>
    <w:rsid w:val="008D160D"/>
    <w:rsid w:val="008D3584"/>
    <w:rsid w:val="008D3DDC"/>
    <w:rsid w:val="008E1701"/>
    <w:rsid w:val="008E58AE"/>
    <w:rsid w:val="008E5D6F"/>
    <w:rsid w:val="008E5EE7"/>
    <w:rsid w:val="008E6029"/>
    <w:rsid w:val="008E7050"/>
    <w:rsid w:val="008F10A7"/>
    <w:rsid w:val="008F2B78"/>
    <w:rsid w:val="008F4E39"/>
    <w:rsid w:val="008F4EF5"/>
    <w:rsid w:val="008F7156"/>
    <w:rsid w:val="00900125"/>
    <w:rsid w:val="00902C03"/>
    <w:rsid w:val="00904029"/>
    <w:rsid w:val="009067EC"/>
    <w:rsid w:val="00906CC2"/>
    <w:rsid w:val="00912203"/>
    <w:rsid w:val="0091577E"/>
    <w:rsid w:val="00916529"/>
    <w:rsid w:val="0091652F"/>
    <w:rsid w:val="00917DE7"/>
    <w:rsid w:val="00917EB3"/>
    <w:rsid w:val="00920141"/>
    <w:rsid w:val="0092024B"/>
    <w:rsid w:val="009235DB"/>
    <w:rsid w:val="009305E2"/>
    <w:rsid w:val="009328CE"/>
    <w:rsid w:val="00933B4E"/>
    <w:rsid w:val="0094052A"/>
    <w:rsid w:val="0094153A"/>
    <w:rsid w:val="00941FF3"/>
    <w:rsid w:val="009521B9"/>
    <w:rsid w:val="009553BD"/>
    <w:rsid w:val="00955BB0"/>
    <w:rsid w:val="00962076"/>
    <w:rsid w:val="00964C10"/>
    <w:rsid w:val="00965F71"/>
    <w:rsid w:val="00970F48"/>
    <w:rsid w:val="009756E3"/>
    <w:rsid w:val="009757FD"/>
    <w:rsid w:val="00977DAF"/>
    <w:rsid w:val="0098127E"/>
    <w:rsid w:val="009864DB"/>
    <w:rsid w:val="009866D0"/>
    <w:rsid w:val="00992E96"/>
    <w:rsid w:val="009951CE"/>
    <w:rsid w:val="009A05CC"/>
    <w:rsid w:val="009A1A00"/>
    <w:rsid w:val="009A3022"/>
    <w:rsid w:val="009B0069"/>
    <w:rsid w:val="009B072C"/>
    <w:rsid w:val="009B3A9B"/>
    <w:rsid w:val="009B4F1E"/>
    <w:rsid w:val="009C1A93"/>
    <w:rsid w:val="009C21D3"/>
    <w:rsid w:val="009C3669"/>
    <w:rsid w:val="009C37BB"/>
    <w:rsid w:val="009C67E5"/>
    <w:rsid w:val="009E1D25"/>
    <w:rsid w:val="009E3689"/>
    <w:rsid w:val="009E3A8D"/>
    <w:rsid w:val="009E47A0"/>
    <w:rsid w:val="009E4A7A"/>
    <w:rsid w:val="009E4E46"/>
    <w:rsid w:val="009E51F5"/>
    <w:rsid w:val="009E6BA3"/>
    <w:rsid w:val="009E6FBC"/>
    <w:rsid w:val="009F1FA1"/>
    <w:rsid w:val="009F245E"/>
    <w:rsid w:val="009F2744"/>
    <w:rsid w:val="009F307D"/>
    <w:rsid w:val="009F5F6E"/>
    <w:rsid w:val="00A00948"/>
    <w:rsid w:val="00A024A8"/>
    <w:rsid w:val="00A03F82"/>
    <w:rsid w:val="00A04D88"/>
    <w:rsid w:val="00A14A94"/>
    <w:rsid w:val="00A204D5"/>
    <w:rsid w:val="00A20773"/>
    <w:rsid w:val="00A22CBC"/>
    <w:rsid w:val="00A34D84"/>
    <w:rsid w:val="00A3686E"/>
    <w:rsid w:val="00A37449"/>
    <w:rsid w:val="00A439C3"/>
    <w:rsid w:val="00A46FDF"/>
    <w:rsid w:val="00A50DCD"/>
    <w:rsid w:val="00A51E6B"/>
    <w:rsid w:val="00A53156"/>
    <w:rsid w:val="00A544CA"/>
    <w:rsid w:val="00A555B1"/>
    <w:rsid w:val="00A55AF3"/>
    <w:rsid w:val="00A567AC"/>
    <w:rsid w:val="00A56B92"/>
    <w:rsid w:val="00A6183E"/>
    <w:rsid w:val="00A6422F"/>
    <w:rsid w:val="00A64645"/>
    <w:rsid w:val="00A65F5E"/>
    <w:rsid w:val="00A748EB"/>
    <w:rsid w:val="00A77213"/>
    <w:rsid w:val="00A840BF"/>
    <w:rsid w:val="00A8422E"/>
    <w:rsid w:val="00A85726"/>
    <w:rsid w:val="00A97F33"/>
    <w:rsid w:val="00AA0DAD"/>
    <w:rsid w:val="00AA1908"/>
    <w:rsid w:val="00AA1DAB"/>
    <w:rsid w:val="00AA2C6F"/>
    <w:rsid w:val="00AA3034"/>
    <w:rsid w:val="00AA3E93"/>
    <w:rsid w:val="00AA68B2"/>
    <w:rsid w:val="00AA72DC"/>
    <w:rsid w:val="00AB1563"/>
    <w:rsid w:val="00AB46B8"/>
    <w:rsid w:val="00AB51D4"/>
    <w:rsid w:val="00AB574F"/>
    <w:rsid w:val="00AB68AC"/>
    <w:rsid w:val="00AC64C0"/>
    <w:rsid w:val="00AC70A4"/>
    <w:rsid w:val="00AD3F3E"/>
    <w:rsid w:val="00AD5507"/>
    <w:rsid w:val="00AD5C2A"/>
    <w:rsid w:val="00AD630D"/>
    <w:rsid w:val="00AD7790"/>
    <w:rsid w:val="00AD7983"/>
    <w:rsid w:val="00AE2655"/>
    <w:rsid w:val="00AE28D0"/>
    <w:rsid w:val="00AE3A81"/>
    <w:rsid w:val="00AF02F7"/>
    <w:rsid w:val="00AF1E41"/>
    <w:rsid w:val="00AF2035"/>
    <w:rsid w:val="00AF2FB8"/>
    <w:rsid w:val="00B025DC"/>
    <w:rsid w:val="00B04335"/>
    <w:rsid w:val="00B04435"/>
    <w:rsid w:val="00B06041"/>
    <w:rsid w:val="00B0671A"/>
    <w:rsid w:val="00B1073A"/>
    <w:rsid w:val="00B1186E"/>
    <w:rsid w:val="00B12147"/>
    <w:rsid w:val="00B12D99"/>
    <w:rsid w:val="00B13CB5"/>
    <w:rsid w:val="00B14338"/>
    <w:rsid w:val="00B20111"/>
    <w:rsid w:val="00B20315"/>
    <w:rsid w:val="00B23284"/>
    <w:rsid w:val="00B23F2C"/>
    <w:rsid w:val="00B254A5"/>
    <w:rsid w:val="00B27AC5"/>
    <w:rsid w:val="00B27C36"/>
    <w:rsid w:val="00B32B43"/>
    <w:rsid w:val="00B35169"/>
    <w:rsid w:val="00B35EC6"/>
    <w:rsid w:val="00B376E8"/>
    <w:rsid w:val="00B41EE1"/>
    <w:rsid w:val="00B45804"/>
    <w:rsid w:val="00B461EC"/>
    <w:rsid w:val="00B475E2"/>
    <w:rsid w:val="00B51EB7"/>
    <w:rsid w:val="00B5379A"/>
    <w:rsid w:val="00B54C4B"/>
    <w:rsid w:val="00B606C9"/>
    <w:rsid w:val="00B60B34"/>
    <w:rsid w:val="00B61B0D"/>
    <w:rsid w:val="00B64B80"/>
    <w:rsid w:val="00B67329"/>
    <w:rsid w:val="00B67352"/>
    <w:rsid w:val="00B6768C"/>
    <w:rsid w:val="00B732C7"/>
    <w:rsid w:val="00B76CB4"/>
    <w:rsid w:val="00B80B84"/>
    <w:rsid w:val="00B80DAA"/>
    <w:rsid w:val="00B82A38"/>
    <w:rsid w:val="00B832F5"/>
    <w:rsid w:val="00B87722"/>
    <w:rsid w:val="00B87E36"/>
    <w:rsid w:val="00B909D8"/>
    <w:rsid w:val="00B92C97"/>
    <w:rsid w:val="00B93918"/>
    <w:rsid w:val="00B94FC5"/>
    <w:rsid w:val="00B9607A"/>
    <w:rsid w:val="00B961DF"/>
    <w:rsid w:val="00B97FD5"/>
    <w:rsid w:val="00BA108C"/>
    <w:rsid w:val="00BA3865"/>
    <w:rsid w:val="00BA3FE5"/>
    <w:rsid w:val="00BA60F7"/>
    <w:rsid w:val="00BA6BD1"/>
    <w:rsid w:val="00BA7424"/>
    <w:rsid w:val="00BA7C45"/>
    <w:rsid w:val="00BB0469"/>
    <w:rsid w:val="00BB3056"/>
    <w:rsid w:val="00BB3CBC"/>
    <w:rsid w:val="00BC1D73"/>
    <w:rsid w:val="00BC41DC"/>
    <w:rsid w:val="00BC4827"/>
    <w:rsid w:val="00BC499F"/>
    <w:rsid w:val="00BC790D"/>
    <w:rsid w:val="00BD005F"/>
    <w:rsid w:val="00BD0A6D"/>
    <w:rsid w:val="00BD3ADD"/>
    <w:rsid w:val="00BD63F0"/>
    <w:rsid w:val="00BE1B0E"/>
    <w:rsid w:val="00BE2509"/>
    <w:rsid w:val="00BE2FFB"/>
    <w:rsid w:val="00BE4C22"/>
    <w:rsid w:val="00BE6717"/>
    <w:rsid w:val="00BF1F0B"/>
    <w:rsid w:val="00BF2816"/>
    <w:rsid w:val="00BF3853"/>
    <w:rsid w:val="00BF4E2C"/>
    <w:rsid w:val="00BF5434"/>
    <w:rsid w:val="00BF5A00"/>
    <w:rsid w:val="00C02C1C"/>
    <w:rsid w:val="00C03993"/>
    <w:rsid w:val="00C0490D"/>
    <w:rsid w:val="00C0760B"/>
    <w:rsid w:val="00C07742"/>
    <w:rsid w:val="00C13C91"/>
    <w:rsid w:val="00C246C4"/>
    <w:rsid w:val="00C2524B"/>
    <w:rsid w:val="00C27C58"/>
    <w:rsid w:val="00C31679"/>
    <w:rsid w:val="00C3288A"/>
    <w:rsid w:val="00C3533F"/>
    <w:rsid w:val="00C360E1"/>
    <w:rsid w:val="00C37FE5"/>
    <w:rsid w:val="00C41428"/>
    <w:rsid w:val="00C41752"/>
    <w:rsid w:val="00C45D3B"/>
    <w:rsid w:val="00C5726E"/>
    <w:rsid w:val="00C60C3E"/>
    <w:rsid w:val="00C64753"/>
    <w:rsid w:val="00C66E8C"/>
    <w:rsid w:val="00C7143E"/>
    <w:rsid w:val="00C72ED1"/>
    <w:rsid w:val="00C7318E"/>
    <w:rsid w:val="00C7502D"/>
    <w:rsid w:val="00C811FF"/>
    <w:rsid w:val="00C8302E"/>
    <w:rsid w:val="00C94CE4"/>
    <w:rsid w:val="00C951D6"/>
    <w:rsid w:val="00C96768"/>
    <w:rsid w:val="00C96D41"/>
    <w:rsid w:val="00CA248D"/>
    <w:rsid w:val="00CA4158"/>
    <w:rsid w:val="00CA43E6"/>
    <w:rsid w:val="00CA6F0B"/>
    <w:rsid w:val="00CA76B2"/>
    <w:rsid w:val="00CB16E0"/>
    <w:rsid w:val="00CB2E07"/>
    <w:rsid w:val="00CB2EE8"/>
    <w:rsid w:val="00CB3576"/>
    <w:rsid w:val="00CB7E92"/>
    <w:rsid w:val="00CC0D49"/>
    <w:rsid w:val="00CC1582"/>
    <w:rsid w:val="00CC5A8B"/>
    <w:rsid w:val="00CC6C15"/>
    <w:rsid w:val="00CD13B7"/>
    <w:rsid w:val="00CD3803"/>
    <w:rsid w:val="00CD3AE9"/>
    <w:rsid w:val="00CD452E"/>
    <w:rsid w:val="00CD4A7F"/>
    <w:rsid w:val="00CD534C"/>
    <w:rsid w:val="00CE05EE"/>
    <w:rsid w:val="00CE10FB"/>
    <w:rsid w:val="00CE26F6"/>
    <w:rsid w:val="00CE6EEC"/>
    <w:rsid w:val="00CF0042"/>
    <w:rsid w:val="00CF0974"/>
    <w:rsid w:val="00CF0CD7"/>
    <w:rsid w:val="00CF0F4E"/>
    <w:rsid w:val="00CF15CF"/>
    <w:rsid w:val="00CF257F"/>
    <w:rsid w:val="00CF5217"/>
    <w:rsid w:val="00CF5817"/>
    <w:rsid w:val="00CF7CE1"/>
    <w:rsid w:val="00D0132E"/>
    <w:rsid w:val="00D077B5"/>
    <w:rsid w:val="00D07A03"/>
    <w:rsid w:val="00D124E0"/>
    <w:rsid w:val="00D22F4A"/>
    <w:rsid w:val="00D25C57"/>
    <w:rsid w:val="00D27574"/>
    <w:rsid w:val="00D30DAB"/>
    <w:rsid w:val="00D315BE"/>
    <w:rsid w:val="00D36014"/>
    <w:rsid w:val="00D378AA"/>
    <w:rsid w:val="00D40DAE"/>
    <w:rsid w:val="00D410D6"/>
    <w:rsid w:val="00D41307"/>
    <w:rsid w:val="00D43764"/>
    <w:rsid w:val="00D43A24"/>
    <w:rsid w:val="00D5141C"/>
    <w:rsid w:val="00D5395C"/>
    <w:rsid w:val="00D56264"/>
    <w:rsid w:val="00D569DD"/>
    <w:rsid w:val="00D57BDA"/>
    <w:rsid w:val="00D600FB"/>
    <w:rsid w:val="00D62937"/>
    <w:rsid w:val="00D6303B"/>
    <w:rsid w:val="00D73011"/>
    <w:rsid w:val="00D74468"/>
    <w:rsid w:val="00D74CBF"/>
    <w:rsid w:val="00D76C94"/>
    <w:rsid w:val="00D809A9"/>
    <w:rsid w:val="00D81966"/>
    <w:rsid w:val="00D81C7E"/>
    <w:rsid w:val="00D822E2"/>
    <w:rsid w:val="00D82304"/>
    <w:rsid w:val="00D835CA"/>
    <w:rsid w:val="00D837E9"/>
    <w:rsid w:val="00D83DDF"/>
    <w:rsid w:val="00D84AC3"/>
    <w:rsid w:val="00D85B8C"/>
    <w:rsid w:val="00D90480"/>
    <w:rsid w:val="00DA0EBC"/>
    <w:rsid w:val="00DA1004"/>
    <w:rsid w:val="00DA3E2D"/>
    <w:rsid w:val="00DA542E"/>
    <w:rsid w:val="00DB4F2E"/>
    <w:rsid w:val="00DB5FE7"/>
    <w:rsid w:val="00DC0000"/>
    <w:rsid w:val="00DC2938"/>
    <w:rsid w:val="00DC5265"/>
    <w:rsid w:val="00DC6692"/>
    <w:rsid w:val="00DD1C2B"/>
    <w:rsid w:val="00DE1FCD"/>
    <w:rsid w:val="00DE2066"/>
    <w:rsid w:val="00DE2BDA"/>
    <w:rsid w:val="00DE313F"/>
    <w:rsid w:val="00DE626E"/>
    <w:rsid w:val="00DF069D"/>
    <w:rsid w:val="00DF6BC8"/>
    <w:rsid w:val="00E02888"/>
    <w:rsid w:val="00E02E4D"/>
    <w:rsid w:val="00E065C9"/>
    <w:rsid w:val="00E1281F"/>
    <w:rsid w:val="00E12D8B"/>
    <w:rsid w:val="00E1330C"/>
    <w:rsid w:val="00E13CC1"/>
    <w:rsid w:val="00E14223"/>
    <w:rsid w:val="00E14D5A"/>
    <w:rsid w:val="00E16DDC"/>
    <w:rsid w:val="00E236DA"/>
    <w:rsid w:val="00E245E6"/>
    <w:rsid w:val="00E24E9E"/>
    <w:rsid w:val="00E268FA"/>
    <w:rsid w:val="00E36345"/>
    <w:rsid w:val="00E3644F"/>
    <w:rsid w:val="00E41AA0"/>
    <w:rsid w:val="00E45AB9"/>
    <w:rsid w:val="00E479E7"/>
    <w:rsid w:val="00E508A3"/>
    <w:rsid w:val="00E51316"/>
    <w:rsid w:val="00E524E6"/>
    <w:rsid w:val="00E61EE5"/>
    <w:rsid w:val="00E65962"/>
    <w:rsid w:val="00E67895"/>
    <w:rsid w:val="00E70AE5"/>
    <w:rsid w:val="00E70B2C"/>
    <w:rsid w:val="00E73E3A"/>
    <w:rsid w:val="00E76B91"/>
    <w:rsid w:val="00E771C8"/>
    <w:rsid w:val="00E801B1"/>
    <w:rsid w:val="00E82B47"/>
    <w:rsid w:val="00E83AA7"/>
    <w:rsid w:val="00E87FCF"/>
    <w:rsid w:val="00E9055D"/>
    <w:rsid w:val="00E907C8"/>
    <w:rsid w:val="00E943F6"/>
    <w:rsid w:val="00E95B19"/>
    <w:rsid w:val="00EA0A2C"/>
    <w:rsid w:val="00EA0D99"/>
    <w:rsid w:val="00EA30B0"/>
    <w:rsid w:val="00EA350D"/>
    <w:rsid w:val="00EA3D84"/>
    <w:rsid w:val="00EA5A8A"/>
    <w:rsid w:val="00EA78F1"/>
    <w:rsid w:val="00EB216E"/>
    <w:rsid w:val="00EB2D55"/>
    <w:rsid w:val="00EB703B"/>
    <w:rsid w:val="00EB74C2"/>
    <w:rsid w:val="00EC062E"/>
    <w:rsid w:val="00EC0BD2"/>
    <w:rsid w:val="00EC78BA"/>
    <w:rsid w:val="00ED0C6A"/>
    <w:rsid w:val="00ED10B6"/>
    <w:rsid w:val="00ED3EA6"/>
    <w:rsid w:val="00EE2159"/>
    <w:rsid w:val="00EE220E"/>
    <w:rsid w:val="00EE5AB7"/>
    <w:rsid w:val="00EE6B52"/>
    <w:rsid w:val="00EF06A0"/>
    <w:rsid w:val="00EF2157"/>
    <w:rsid w:val="00EF4CE2"/>
    <w:rsid w:val="00EF5F9F"/>
    <w:rsid w:val="00EF6F47"/>
    <w:rsid w:val="00F01E51"/>
    <w:rsid w:val="00F06305"/>
    <w:rsid w:val="00F065D2"/>
    <w:rsid w:val="00F06650"/>
    <w:rsid w:val="00F07394"/>
    <w:rsid w:val="00F12E2E"/>
    <w:rsid w:val="00F14274"/>
    <w:rsid w:val="00F14B42"/>
    <w:rsid w:val="00F15CFC"/>
    <w:rsid w:val="00F163A0"/>
    <w:rsid w:val="00F2084B"/>
    <w:rsid w:val="00F2196F"/>
    <w:rsid w:val="00F2549B"/>
    <w:rsid w:val="00F25579"/>
    <w:rsid w:val="00F25BA3"/>
    <w:rsid w:val="00F306EB"/>
    <w:rsid w:val="00F31B33"/>
    <w:rsid w:val="00F33557"/>
    <w:rsid w:val="00F34E8D"/>
    <w:rsid w:val="00F3561D"/>
    <w:rsid w:val="00F40267"/>
    <w:rsid w:val="00F4237F"/>
    <w:rsid w:val="00F441F1"/>
    <w:rsid w:val="00F45709"/>
    <w:rsid w:val="00F46201"/>
    <w:rsid w:val="00F46327"/>
    <w:rsid w:val="00F4701F"/>
    <w:rsid w:val="00F47525"/>
    <w:rsid w:val="00F47ABC"/>
    <w:rsid w:val="00F54618"/>
    <w:rsid w:val="00F54C5E"/>
    <w:rsid w:val="00F552BE"/>
    <w:rsid w:val="00F61DB6"/>
    <w:rsid w:val="00F63192"/>
    <w:rsid w:val="00F67521"/>
    <w:rsid w:val="00F67F0C"/>
    <w:rsid w:val="00F72E75"/>
    <w:rsid w:val="00F73789"/>
    <w:rsid w:val="00F779E8"/>
    <w:rsid w:val="00F82168"/>
    <w:rsid w:val="00F86FE5"/>
    <w:rsid w:val="00F90162"/>
    <w:rsid w:val="00F90C73"/>
    <w:rsid w:val="00F94F2C"/>
    <w:rsid w:val="00F95A80"/>
    <w:rsid w:val="00FA6747"/>
    <w:rsid w:val="00FA7E52"/>
    <w:rsid w:val="00FA7FC9"/>
    <w:rsid w:val="00FB3255"/>
    <w:rsid w:val="00FB5769"/>
    <w:rsid w:val="00FB5D9C"/>
    <w:rsid w:val="00FC0618"/>
    <w:rsid w:val="00FC3F24"/>
    <w:rsid w:val="00FC5B3A"/>
    <w:rsid w:val="00FC6C54"/>
    <w:rsid w:val="00FD078B"/>
    <w:rsid w:val="00FD12A4"/>
    <w:rsid w:val="00FD7818"/>
    <w:rsid w:val="00FE3279"/>
    <w:rsid w:val="00FE3EAB"/>
    <w:rsid w:val="00FE5A60"/>
    <w:rsid w:val="00FE7E98"/>
    <w:rsid w:val="00FF129D"/>
    <w:rsid w:val="00FF165A"/>
    <w:rsid w:val="00FF4FE1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B18A8"/>
  <w15:docId w15:val="{7047E9A0-CAD5-475D-944F-2474970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525C3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52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54B7F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5726E"/>
    <w:rPr>
      <w:rFonts w:ascii="Times New Roman" w:eastAsia="Arial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907C8"/>
    <w:rPr>
      <w:rFonts w:ascii="Times New Roman" w:eastAsia="Arial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DefaultParagraphFont"/>
    <w:rsid w:val="0044735A"/>
  </w:style>
  <w:style w:type="table" w:customStyle="1" w:styleId="TableGrid5">
    <w:name w:val="Table Grid5"/>
    <w:basedOn w:val="TableNormal"/>
    <w:next w:val="TableGrid"/>
    <w:uiPriority w:val="39"/>
    <w:rsid w:val="00AA68B2"/>
    <w:rPr>
      <w:rFonts w:ascii="Times New Roman" w:eastAsiaTheme="minorHAnsi" w:hAnsi="Times New Roman" w:cstheme="minorBidi"/>
      <w:sz w:val="24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606C9"/>
    <w:rPr>
      <w:rFonts w:ascii="Times New Roman" w:eastAsia="SimSu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7B668C"/>
  </w:style>
  <w:style w:type="table" w:customStyle="1" w:styleId="TableGrid7">
    <w:name w:val="Table Grid7"/>
    <w:basedOn w:val="TableNormal"/>
    <w:next w:val="TableGrid"/>
    <w:uiPriority w:val="59"/>
    <w:rsid w:val="008E1701"/>
    <w:pPr>
      <w:spacing w:line="276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14D5A"/>
    <w:pPr>
      <w:ind w:firstLine="720"/>
      <w:jc w:val="both"/>
    </w:pPr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122ACE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D630D"/>
    <w:pPr>
      <w:spacing w:line="276" w:lineRule="auto"/>
    </w:pPr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A44B3"/>
    <w:pPr>
      <w:spacing w:line="276" w:lineRule="auto"/>
    </w:pPr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8B2BBC"/>
    <w:pPr>
      <w:jc w:val="both"/>
    </w:pPr>
    <w:rPr>
      <w:rFonts w:ascii="Times New Roman" w:eastAsiaTheme="minorHAnsi" w:hAnsi="Times New Roman"/>
      <w:color w:val="1D2129"/>
      <w:sz w:val="28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14365C"/>
    <w:pPr>
      <w:jc w:val="both"/>
    </w:pPr>
    <w:rPr>
      <w:rFonts w:ascii="Times New Roman" w:eastAsiaTheme="minorHAnsi" w:hAnsi="Times New Roman"/>
      <w:color w:val="1D2129"/>
      <w:sz w:val="28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80DAA"/>
    <w:pPr>
      <w:ind w:left="720"/>
      <w:contextualSpacing/>
    </w:pPr>
  </w:style>
  <w:style w:type="paragraph" w:customStyle="1" w:styleId="1Vnbn">
    <w:name w:val="1.Văn bản"/>
    <w:basedOn w:val="Normal"/>
    <w:qFormat/>
    <w:rsid w:val="00406491"/>
    <w:pPr>
      <w:spacing w:before="80" w:after="80" w:line="288" w:lineRule="auto"/>
      <w:ind w:firstLine="284"/>
      <w:jc w:val="both"/>
    </w:pPr>
    <w:rPr>
      <w:rFonts w:ascii="Times New Roman" w:eastAsia="Arial" w:hAnsi="Times New Roman"/>
      <w:sz w:val="24"/>
      <w:szCs w:val="24"/>
      <w:lang w:val="vi-VN"/>
    </w:rPr>
  </w:style>
  <w:style w:type="paragraph" w:customStyle="1" w:styleId="1Tiu111">
    <w:name w:val="1.Tiêu đề 1.1.1"/>
    <w:basedOn w:val="Normal"/>
    <w:qFormat/>
    <w:rsid w:val="00406491"/>
    <w:pPr>
      <w:spacing w:before="80" w:after="80" w:line="312" w:lineRule="auto"/>
      <w:jc w:val="both"/>
      <w:outlineLvl w:val="4"/>
    </w:pPr>
    <w:rPr>
      <w:rFonts w:ascii="Times New Roman" w:eastAsia="Arial" w:hAnsi="Times New Roman"/>
      <w:i/>
      <w:sz w:val="24"/>
      <w:szCs w:val="24"/>
    </w:rPr>
  </w:style>
  <w:style w:type="paragraph" w:customStyle="1" w:styleId="1Chthch">
    <w:name w:val="1.Chú thích"/>
    <w:basedOn w:val="Normal"/>
    <w:qFormat/>
    <w:rsid w:val="00406491"/>
    <w:pPr>
      <w:spacing w:before="40" w:after="40" w:line="276" w:lineRule="auto"/>
      <w:jc w:val="center"/>
    </w:pPr>
    <w:rPr>
      <w:rFonts w:ascii="Times New Roman" w:eastAsia="Arial" w:hAnsi="Times New Roman"/>
      <w:i/>
      <w:sz w:val="24"/>
      <w:szCs w:val="24"/>
      <w:lang w:val="vi-VN"/>
    </w:rPr>
  </w:style>
  <w:style w:type="paragraph" w:customStyle="1" w:styleId="1vanban">
    <w:name w:val="1. van ban"/>
    <w:basedOn w:val="Normal"/>
    <w:qFormat/>
    <w:rsid w:val="00406491"/>
    <w:pPr>
      <w:spacing w:before="100" w:after="100" w:line="312" w:lineRule="auto"/>
      <w:ind w:firstLine="720"/>
      <w:jc w:val="both"/>
    </w:pPr>
    <w:rPr>
      <w:rFonts w:ascii="Times New Roman" w:eastAsia="Arial" w:hAnsi="Times New Roman"/>
      <w:sz w:val="28"/>
    </w:rPr>
  </w:style>
  <w:style w:type="table" w:customStyle="1" w:styleId="TableGrid14">
    <w:name w:val="Table Grid14"/>
    <w:basedOn w:val="TableNormal"/>
    <w:next w:val="TableGrid"/>
    <w:uiPriority w:val="59"/>
    <w:rsid w:val="00CC5A8B"/>
    <w:rPr>
      <w:rFonts w:ascii="Times New Roman" w:eastAsia="Arial" w:hAnsi="Times New Roman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226740"/>
    <w:rPr>
      <w:rFonts w:ascii="Times New Roman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E12D8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8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F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48"/>
    <w:rPr>
      <w:b/>
      <w:bCs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906CC2"/>
    <w:pPr>
      <w:spacing w:before="120" w:after="120" w:line="240" w:lineRule="auto"/>
      <w:jc w:val="both"/>
    </w:pPr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CF257F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3B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HuuThanh</cp:lastModifiedBy>
  <cp:revision>13</cp:revision>
  <cp:lastPrinted>2022-09-06T02:53:00Z</cp:lastPrinted>
  <dcterms:created xsi:type="dcterms:W3CDTF">2023-04-17T03:34:00Z</dcterms:created>
  <dcterms:modified xsi:type="dcterms:W3CDTF">2023-09-03T07:58:00Z</dcterms:modified>
</cp:coreProperties>
</file>